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62"/>
        <w:gridCol w:w="170"/>
        <w:gridCol w:w="1056"/>
        <w:gridCol w:w="429"/>
        <w:gridCol w:w="169"/>
        <w:gridCol w:w="1534"/>
        <w:gridCol w:w="169"/>
        <w:gridCol w:w="507"/>
        <w:gridCol w:w="981"/>
        <w:gridCol w:w="288"/>
        <w:gridCol w:w="255"/>
        <w:gridCol w:w="1395"/>
        <w:gridCol w:w="762"/>
        <w:gridCol w:w="1449"/>
      </w:tblGrid>
      <w:tr w:rsidR="0050492A" w:rsidRPr="00332C10" w14:paraId="241ED327" w14:textId="77777777" w:rsidTr="00CD7CA6">
        <w:trPr>
          <w:trHeight w:val="202"/>
        </w:trPr>
        <w:tc>
          <w:tcPr>
            <w:tcW w:w="43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53F6A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E9AA1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Јанко Т.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Тодоров</w:t>
            </w:r>
            <w:proofErr w:type="spellEnd"/>
          </w:p>
        </w:tc>
      </w:tr>
      <w:tr w:rsidR="0050492A" w:rsidRPr="00332C10" w14:paraId="187C351D" w14:textId="77777777" w:rsidTr="00CD7CA6">
        <w:trPr>
          <w:trHeight w:val="202"/>
        </w:trPr>
        <w:tc>
          <w:tcPr>
            <w:tcW w:w="43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74FA4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72390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  <w:proofErr w:type="spellEnd"/>
          </w:p>
        </w:tc>
      </w:tr>
      <w:tr w:rsidR="0050492A" w:rsidRPr="00332C10" w14:paraId="7F4428B3" w14:textId="77777777" w:rsidTr="00CD7CA6">
        <w:trPr>
          <w:trHeight w:val="402"/>
        </w:trPr>
        <w:tc>
          <w:tcPr>
            <w:tcW w:w="43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E5F4A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A9E34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2022. година</w:t>
            </w:r>
          </w:p>
        </w:tc>
      </w:tr>
      <w:tr w:rsidR="0050492A" w:rsidRPr="00332C10" w14:paraId="2C8B2432" w14:textId="77777777" w:rsidTr="00CD7CA6">
        <w:trPr>
          <w:trHeight w:val="202"/>
        </w:trPr>
        <w:tc>
          <w:tcPr>
            <w:tcW w:w="43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A45F2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A5CE8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</w:p>
        </w:tc>
      </w:tr>
      <w:tr w:rsidR="0050492A" w:rsidRPr="00332C10" w14:paraId="0554340A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86C00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50492A" w:rsidRPr="00332C10" w14:paraId="01F1DE4E" w14:textId="77777777" w:rsidTr="00CD7CA6">
        <w:trPr>
          <w:trHeight w:val="402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D16D0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Избор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0DF5D" w14:textId="77777777" w:rsidR="0050492A" w:rsidRPr="00332C10" w:rsidRDefault="0050492A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5B64C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F4E57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D1316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50492A" w:rsidRPr="00332C10" w14:paraId="22C95620" w14:textId="77777777" w:rsidTr="00CD7CA6">
        <w:trPr>
          <w:trHeight w:val="602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A095D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60E82" w14:textId="77777777" w:rsidR="0050492A" w:rsidRPr="00332C10" w:rsidRDefault="0050492A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77B07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7814E" w14:textId="77777777" w:rsidR="0050492A" w:rsidRPr="0050492A" w:rsidRDefault="0050492A" w:rsidP="0050492A">
            <w:pPr>
              <w:rPr>
                <w:sz w:val="20"/>
                <w:szCs w:val="20"/>
              </w:rPr>
            </w:pPr>
            <w:proofErr w:type="spellStart"/>
            <w:r w:rsidRPr="0050492A">
              <w:rPr>
                <w:sz w:val="20"/>
                <w:szCs w:val="20"/>
              </w:rPr>
              <w:t>Менаџмент</w:t>
            </w:r>
            <w:proofErr w:type="spellEnd"/>
            <w:r w:rsidRPr="0050492A">
              <w:rPr>
                <w:sz w:val="20"/>
                <w:szCs w:val="20"/>
              </w:rPr>
              <w:t xml:space="preserve"> и </w:t>
            </w:r>
            <w:proofErr w:type="spellStart"/>
            <w:r w:rsidRPr="0050492A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844EF" w14:textId="77777777" w:rsidR="0050492A" w:rsidRPr="0050492A" w:rsidRDefault="0050492A" w:rsidP="0050492A">
            <w:pPr>
              <w:rPr>
                <w:sz w:val="20"/>
                <w:szCs w:val="20"/>
              </w:rPr>
            </w:pPr>
            <w:proofErr w:type="spellStart"/>
            <w:r w:rsidRPr="0050492A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50492A" w:rsidRPr="00332C10" w14:paraId="7AB0661D" w14:textId="77777777" w:rsidTr="00CD7CA6">
        <w:trPr>
          <w:trHeight w:val="602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9C02D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E3AD1" w14:textId="77777777" w:rsidR="0050492A" w:rsidRPr="00332C10" w:rsidRDefault="0050492A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2014.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32DCE" w14:textId="77777777" w:rsidR="0050492A" w:rsidRPr="00332C10" w:rsidRDefault="0050492A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Алфа БК Универзитет, Београд</w:t>
            </w:r>
          </w:p>
          <w:p w14:paraId="3271156C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финансије, банкарство и ревизију без својства правног лица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FA50E" w14:textId="77777777" w:rsidR="0050492A" w:rsidRPr="0050492A" w:rsidRDefault="0050492A" w:rsidP="0050492A">
            <w:pPr>
              <w:rPr>
                <w:sz w:val="20"/>
                <w:szCs w:val="20"/>
              </w:rPr>
            </w:pPr>
            <w:proofErr w:type="spellStart"/>
            <w:r w:rsidRPr="0050492A">
              <w:rPr>
                <w:sz w:val="20"/>
                <w:szCs w:val="20"/>
              </w:rPr>
              <w:t>Економске</w:t>
            </w:r>
            <w:proofErr w:type="spellEnd"/>
            <w:r w:rsidRPr="0050492A">
              <w:rPr>
                <w:sz w:val="20"/>
                <w:szCs w:val="20"/>
              </w:rPr>
              <w:t xml:space="preserve"> </w:t>
            </w:r>
            <w:proofErr w:type="spellStart"/>
            <w:r w:rsidRPr="0050492A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BD53E" w14:textId="77777777" w:rsidR="0050492A" w:rsidRPr="0050492A" w:rsidRDefault="0050492A" w:rsidP="0050492A">
            <w:pPr>
              <w:rPr>
                <w:sz w:val="20"/>
                <w:szCs w:val="20"/>
              </w:rPr>
            </w:pPr>
            <w:proofErr w:type="spellStart"/>
            <w:r w:rsidRPr="0050492A">
              <w:rPr>
                <w:sz w:val="20"/>
                <w:szCs w:val="20"/>
              </w:rPr>
              <w:t>Економија</w:t>
            </w:r>
            <w:proofErr w:type="spellEnd"/>
          </w:p>
        </w:tc>
      </w:tr>
      <w:tr w:rsidR="0050492A" w:rsidRPr="00332C10" w14:paraId="7AF06714" w14:textId="77777777" w:rsidTr="00CD7CA6">
        <w:trPr>
          <w:trHeight w:val="1518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A6862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Специјалистичке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36F90" w14:textId="77777777" w:rsidR="0050492A" w:rsidRPr="00332C10" w:rsidRDefault="0050492A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2007.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BB9BD" w14:textId="77777777" w:rsidR="0050492A" w:rsidRPr="00332C10" w:rsidRDefault="0050492A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безбедности</w:t>
            </w:r>
          </w:p>
          <w:p w14:paraId="048133A6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Универзитет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70C51" w14:textId="77777777" w:rsidR="0050492A" w:rsidRPr="0050492A" w:rsidRDefault="0050492A" w:rsidP="0050492A">
            <w:pPr>
              <w:rPr>
                <w:sz w:val="20"/>
                <w:szCs w:val="20"/>
              </w:rPr>
            </w:pPr>
            <w:proofErr w:type="spellStart"/>
            <w:r w:rsidRPr="0050492A">
              <w:rPr>
                <w:sz w:val="20"/>
                <w:szCs w:val="20"/>
              </w:rPr>
              <w:t>Науке</w:t>
            </w:r>
            <w:proofErr w:type="spellEnd"/>
            <w:r w:rsidRPr="0050492A">
              <w:rPr>
                <w:sz w:val="20"/>
                <w:szCs w:val="20"/>
              </w:rPr>
              <w:t xml:space="preserve"> </w:t>
            </w:r>
            <w:proofErr w:type="spellStart"/>
            <w:r w:rsidRPr="0050492A">
              <w:rPr>
                <w:sz w:val="20"/>
                <w:szCs w:val="20"/>
              </w:rPr>
              <w:t>безбедности</w:t>
            </w:r>
            <w:proofErr w:type="spellEnd"/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0754B" w14:textId="77777777" w:rsidR="0050492A" w:rsidRPr="0050492A" w:rsidRDefault="0050492A" w:rsidP="0050492A">
            <w:pPr>
              <w:rPr>
                <w:sz w:val="20"/>
                <w:szCs w:val="20"/>
              </w:rPr>
            </w:pPr>
            <w:proofErr w:type="spellStart"/>
            <w:r w:rsidRPr="0050492A">
              <w:rPr>
                <w:sz w:val="20"/>
                <w:szCs w:val="20"/>
              </w:rPr>
              <w:t>Безбедносни</w:t>
            </w:r>
            <w:proofErr w:type="spellEnd"/>
            <w:r w:rsidRPr="0050492A">
              <w:rPr>
                <w:sz w:val="20"/>
                <w:szCs w:val="20"/>
              </w:rPr>
              <w:t xml:space="preserve"> </w:t>
            </w:r>
            <w:proofErr w:type="spellStart"/>
            <w:r w:rsidRPr="0050492A">
              <w:rPr>
                <w:sz w:val="20"/>
                <w:szCs w:val="20"/>
              </w:rPr>
              <w:t>менаџмент</w:t>
            </w:r>
            <w:proofErr w:type="spellEnd"/>
            <w:r w:rsidRPr="0050492A">
              <w:rPr>
                <w:sz w:val="20"/>
                <w:szCs w:val="20"/>
              </w:rPr>
              <w:t xml:space="preserve"> </w:t>
            </w:r>
            <w:proofErr w:type="spellStart"/>
            <w:r w:rsidRPr="0050492A">
              <w:rPr>
                <w:sz w:val="20"/>
                <w:szCs w:val="20"/>
              </w:rPr>
              <w:t>из</w:t>
            </w:r>
            <w:proofErr w:type="spellEnd"/>
            <w:r w:rsidRPr="0050492A">
              <w:rPr>
                <w:sz w:val="20"/>
                <w:szCs w:val="20"/>
              </w:rPr>
              <w:t xml:space="preserve"> </w:t>
            </w:r>
            <w:proofErr w:type="spellStart"/>
            <w:r w:rsidRPr="0050492A">
              <w:rPr>
                <w:sz w:val="20"/>
                <w:szCs w:val="20"/>
              </w:rPr>
              <w:t>области</w:t>
            </w:r>
            <w:proofErr w:type="spellEnd"/>
            <w:r w:rsidRPr="0050492A">
              <w:rPr>
                <w:sz w:val="20"/>
                <w:szCs w:val="20"/>
              </w:rPr>
              <w:t xml:space="preserve"> </w:t>
            </w:r>
            <w:proofErr w:type="spellStart"/>
            <w:r w:rsidRPr="0050492A">
              <w:rPr>
                <w:sz w:val="20"/>
                <w:szCs w:val="20"/>
              </w:rPr>
              <w:t>пројектовања</w:t>
            </w:r>
            <w:proofErr w:type="spellEnd"/>
            <w:r w:rsidRPr="0050492A">
              <w:rPr>
                <w:sz w:val="20"/>
                <w:szCs w:val="20"/>
              </w:rPr>
              <w:t xml:space="preserve">, </w:t>
            </w:r>
            <w:proofErr w:type="spellStart"/>
            <w:r w:rsidRPr="0050492A">
              <w:rPr>
                <w:sz w:val="20"/>
                <w:szCs w:val="20"/>
              </w:rPr>
              <w:t>организовања</w:t>
            </w:r>
            <w:proofErr w:type="spellEnd"/>
            <w:r w:rsidRPr="0050492A">
              <w:rPr>
                <w:sz w:val="20"/>
                <w:szCs w:val="20"/>
              </w:rPr>
              <w:t xml:space="preserve"> и </w:t>
            </w:r>
            <w:proofErr w:type="spellStart"/>
            <w:r w:rsidRPr="0050492A">
              <w:rPr>
                <w:sz w:val="20"/>
                <w:szCs w:val="20"/>
              </w:rPr>
              <w:t>управљања</w:t>
            </w:r>
            <w:proofErr w:type="spellEnd"/>
            <w:r w:rsidRPr="0050492A">
              <w:rPr>
                <w:sz w:val="20"/>
                <w:szCs w:val="20"/>
              </w:rPr>
              <w:t xml:space="preserve"> </w:t>
            </w:r>
            <w:proofErr w:type="spellStart"/>
            <w:r w:rsidRPr="0050492A">
              <w:rPr>
                <w:sz w:val="20"/>
                <w:szCs w:val="20"/>
              </w:rPr>
              <w:t>системом</w:t>
            </w:r>
            <w:proofErr w:type="spellEnd"/>
            <w:r w:rsidRPr="0050492A">
              <w:rPr>
                <w:sz w:val="20"/>
                <w:szCs w:val="20"/>
              </w:rPr>
              <w:t xml:space="preserve"> </w:t>
            </w:r>
            <w:proofErr w:type="spellStart"/>
            <w:r w:rsidRPr="0050492A">
              <w:rPr>
                <w:sz w:val="20"/>
                <w:szCs w:val="20"/>
              </w:rPr>
              <w:t>обезбеђења</w:t>
            </w:r>
            <w:proofErr w:type="spellEnd"/>
            <w:r w:rsidRPr="0050492A">
              <w:rPr>
                <w:sz w:val="20"/>
                <w:szCs w:val="20"/>
              </w:rPr>
              <w:t xml:space="preserve"> </w:t>
            </w:r>
            <w:proofErr w:type="spellStart"/>
            <w:r w:rsidRPr="0050492A">
              <w:rPr>
                <w:sz w:val="20"/>
                <w:szCs w:val="20"/>
              </w:rPr>
              <w:t>лица</w:t>
            </w:r>
            <w:proofErr w:type="spellEnd"/>
            <w:r w:rsidRPr="0050492A">
              <w:rPr>
                <w:sz w:val="20"/>
                <w:szCs w:val="20"/>
              </w:rPr>
              <w:t xml:space="preserve">, </w:t>
            </w:r>
            <w:proofErr w:type="spellStart"/>
            <w:r w:rsidRPr="0050492A">
              <w:rPr>
                <w:sz w:val="20"/>
                <w:szCs w:val="20"/>
              </w:rPr>
              <w:t>имовине</w:t>
            </w:r>
            <w:proofErr w:type="spellEnd"/>
            <w:r w:rsidRPr="0050492A">
              <w:rPr>
                <w:sz w:val="20"/>
                <w:szCs w:val="20"/>
              </w:rPr>
              <w:t xml:space="preserve"> и </w:t>
            </w:r>
            <w:proofErr w:type="spellStart"/>
            <w:r w:rsidRPr="0050492A">
              <w:rPr>
                <w:sz w:val="20"/>
                <w:szCs w:val="20"/>
              </w:rPr>
              <w:t>пословања</w:t>
            </w:r>
            <w:proofErr w:type="spellEnd"/>
          </w:p>
        </w:tc>
      </w:tr>
      <w:tr w:rsidR="0050492A" w:rsidRPr="00332C10" w14:paraId="421E4B3C" w14:textId="77777777" w:rsidTr="00CD7CA6">
        <w:trPr>
          <w:trHeight w:val="422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F6A3E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Диплома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BC6BC" w14:textId="77777777" w:rsidR="0050492A" w:rsidRPr="00332C10" w:rsidRDefault="0050492A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1987.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3D7AA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Војна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академија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одбране</w:t>
            </w:r>
            <w:proofErr w:type="spellEnd"/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56588" w14:textId="77777777" w:rsidR="0050492A" w:rsidRPr="0050492A" w:rsidRDefault="0050492A" w:rsidP="0050492A">
            <w:pPr>
              <w:rPr>
                <w:sz w:val="20"/>
                <w:szCs w:val="20"/>
              </w:rPr>
            </w:pPr>
            <w:proofErr w:type="spellStart"/>
            <w:r w:rsidRPr="0050492A">
              <w:rPr>
                <w:sz w:val="20"/>
                <w:szCs w:val="20"/>
              </w:rPr>
              <w:t>Војне</w:t>
            </w:r>
            <w:proofErr w:type="spellEnd"/>
            <w:r w:rsidRPr="0050492A">
              <w:rPr>
                <w:sz w:val="20"/>
                <w:szCs w:val="20"/>
              </w:rPr>
              <w:t xml:space="preserve"> </w:t>
            </w:r>
            <w:proofErr w:type="spellStart"/>
            <w:r w:rsidRPr="0050492A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4E4E7" w14:textId="77777777" w:rsidR="0050492A" w:rsidRPr="0050492A" w:rsidRDefault="0050492A" w:rsidP="0050492A">
            <w:pPr>
              <w:rPr>
                <w:sz w:val="20"/>
                <w:szCs w:val="20"/>
              </w:rPr>
            </w:pPr>
            <w:proofErr w:type="spellStart"/>
            <w:r w:rsidRPr="0050492A">
              <w:rPr>
                <w:sz w:val="20"/>
                <w:szCs w:val="20"/>
              </w:rPr>
              <w:t>Противваздухопловна</w:t>
            </w:r>
            <w:proofErr w:type="spellEnd"/>
            <w:r w:rsidRPr="0050492A">
              <w:rPr>
                <w:sz w:val="20"/>
                <w:szCs w:val="20"/>
              </w:rPr>
              <w:t xml:space="preserve"> </w:t>
            </w:r>
            <w:proofErr w:type="spellStart"/>
            <w:r w:rsidRPr="0050492A">
              <w:rPr>
                <w:sz w:val="20"/>
                <w:szCs w:val="20"/>
              </w:rPr>
              <w:t>одбрана</w:t>
            </w:r>
            <w:proofErr w:type="spellEnd"/>
          </w:p>
        </w:tc>
      </w:tr>
      <w:tr w:rsidR="0050492A" w:rsidRPr="00332C10" w14:paraId="695D5CF5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9040E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50492A" w:rsidRPr="00332C10" w14:paraId="3DB7EB13" w14:textId="77777777" w:rsidTr="00CD7CA6">
        <w:trPr>
          <w:trHeight w:val="402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414F8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55280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Ознакапредмета</w:t>
            </w:r>
            <w:proofErr w:type="spellEnd"/>
          </w:p>
        </w:tc>
        <w:tc>
          <w:tcPr>
            <w:tcW w:w="2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ABB44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Називпредмета</w:t>
            </w:r>
            <w:proofErr w:type="spellEnd"/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ECD1C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Виднаставе</w:t>
            </w:r>
            <w:proofErr w:type="spellEnd"/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F87DD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Називстудијскогпрограма</w:t>
            </w:r>
            <w:proofErr w:type="spellEnd"/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BD0D9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0492A" w:rsidRPr="00332C10" w14:paraId="7BBD6934" w14:textId="77777777" w:rsidTr="00CD7CA6">
        <w:trPr>
          <w:trHeight w:val="202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2145D" w14:textId="77777777" w:rsidR="0050492A" w:rsidRPr="00332C10" w:rsidRDefault="0050492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4132B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1.3.36</w:t>
            </w:r>
          </w:p>
        </w:tc>
        <w:tc>
          <w:tcPr>
            <w:tcW w:w="2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03B3A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Маркетинг</w:t>
            </w:r>
            <w:proofErr w:type="spellEnd"/>
            <w:r w:rsidRPr="00332C10">
              <w:rPr>
                <w:color w:val="000000"/>
                <w:sz w:val="18"/>
                <w:szCs w:val="18"/>
                <w:u w:color="000000"/>
              </w:rPr>
              <w:t xml:space="preserve"> у </w:t>
            </w: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туризму</w:t>
            </w:r>
            <w:proofErr w:type="spellEnd"/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CFB69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Предавања</w:t>
            </w:r>
            <w:proofErr w:type="spellEnd"/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5AEBA" w14:textId="77777777" w:rsidR="0050492A" w:rsidRPr="00332C10" w:rsidRDefault="0050492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ДЛС, ПЕ ВЈТ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D0FA1" w14:textId="77777777" w:rsidR="0050492A" w:rsidRPr="00332C10" w:rsidRDefault="0050492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0492A" w:rsidRPr="00332C10" w14:paraId="3B3F2D6F" w14:textId="77777777" w:rsidTr="00CD7CA6">
        <w:trPr>
          <w:trHeight w:val="422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9E84D" w14:textId="77777777" w:rsidR="0050492A" w:rsidRPr="00332C10" w:rsidRDefault="0050492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1A7EA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1.3.12</w:t>
            </w:r>
          </w:p>
        </w:tc>
        <w:tc>
          <w:tcPr>
            <w:tcW w:w="2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3A2F6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Маркетинг</w:t>
            </w:r>
            <w:proofErr w:type="spellEnd"/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F80E0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Предавања</w:t>
            </w:r>
            <w:proofErr w:type="spellEnd"/>
            <w:r w:rsidRPr="00332C10">
              <w:rPr>
                <w:color w:val="000000"/>
                <w:sz w:val="18"/>
                <w:szCs w:val="18"/>
                <w:u w:color="000000"/>
              </w:rPr>
              <w:t xml:space="preserve"> и </w:t>
            </w: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вежбе</w:t>
            </w:r>
            <w:proofErr w:type="spellEnd"/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FCC1F" w14:textId="77777777" w:rsidR="0050492A" w:rsidRPr="00332C10" w:rsidRDefault="0050492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Менаџмент, Менаџмент, ПЕ ДЛС, ПЕ ВЈТ ДЛС,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68452" w14:textId="77777777" w:rsidR="0050492A" w:rsidRPr="00332C10" w:rsidRDefault="0050492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0492A" w:rsidRPr="00332C10" w14:paraId="73AD75AF" w14:textId="77777777" w:rsidTr="00CD7CA6">
        <w:trPr>
          <w:trHeight w:val="402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EC7AE" w14:textId="77777777" w:rsidR="0050492A" w:rsidRPr="00332C10" w:rsidRDefault="0050492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F1536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1.3.27</w:t>
            </w:r>
          </w:p>
        </w:tc>
        <w:tc>
          <w:tcPr>
            <w:tcW w:w="2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D7888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Понашање</w:t>
            </w:r>
            <w:proofErr w:type="spellEnd"/>
            <w:r w:rsidRPr="00332C10">
              <w:rPr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потрошача</w:t>
            </w:r>
            <w:proofErr w:type="spellEnd"/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5E7ED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Предавања</w:t>
            </w:r>
            <w:proofErr w:type="spellEnd"/>
            <w:r w:rsidRPr="00332C10">
              <w:rPr>
                <w:color w:val="000000"/>
                <w:sz w:val="18"/>
                <w:szCs w:val="18"/>
                <w:u w:color="000000"/>
              </w:rPr>
              <w:t xml:space="preserve"> и </w:t>
            </w: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вежбе</w:t>
            </w:r>
            <w:proofErr w:type="spellEnd"/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F45F0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Менаџмент</w:t>
            </w:r>
            <w:proofErr w:type="spellEnd"/>
            <w:r w:rsidRPr="00332C10">
              <w:rPr>
                <w:color w:val="000000"/>
                <w:sz w:val="18"/>
                <w:szCs w:val="18"/>
                <w:u w:color="000000"/>
              </w:rPr>
              <w:t xml:space="preserve">, </w:t>
            </w:r>
            <w:proofErr w:type="spellStart"/>
            <w:r w:rsidRPr="00332C10">
              <w:rPr>
                <w:color w:val="000000"/>
                <w:sz w:val="18"/>
                <w:szCs w:val="18"/>
                <w:u w:color="000000"/>
              </w:rPr>
              <w:t>Менаџмент</w:t>
            </w:r>
            <w:proofErr w:type="spellEnd"/>
            <w:r w:rsidRPr="00332C10">
              <w:rPr>
                <w:color w:val="000000"/>
                <w:sz w:val="18"/>
                <w:szCs w:val="18"/>
                <w:u w:color="000000"/>
              </w:rPr>
              <w:t xml:space="preserve"> ДЛС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AF609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50492A" w:rsidRPr="00332C10" w14:paraId="7475DAF3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8A02D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50492A" w:rsidRPr="00332C10" w14:paraId="1E46725D" w14:textId="77777777" w:rsidTr="00CD7CA6">
        <w:trPr>
          <w:trHeight w:val="75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D9F1A" w14:textId="77777777" w:rsidR="0050492A" w:rsidRPr="00CA3106" w:rsidRDefault="0050492A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D87FA" w14:textId="77777777" w:rsidR="0050492A" w:rsidRPr="00332C10" w:rsidRDefault="0050492A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610B2F">
              <w:rPr>
                <w:b/>
                <w:b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  <w:lang w:val="ru-RU"/>
              </w:rPr>
              <w:t>ТОДОРОВ, Јанко,</w:t>
            </w:r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  <w:lang w:val="ru-RU"/>
              </w:rPr>
              <w:t xml:space="preserve"> МИХИЋ, Светлана, АНЂЕЛКОВИЋ, Маја Ж. Маркетинг стратегија и примена информационо-комуникационих технологија у одрживом развоју бањског туризма са освртом на интернет маркетинг.</w:t>
            </w:r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 </w:t>
            </w:r>
            <w:proofErr w:type="spellStart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Godišnjak</w:t>
            </w:r>
            <w:proofErr w:type="spellEnd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Fakulteta</w:t>
            </w:r>
            <w:proofErr w:type="spellEnd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informacione</w:t>
            </w:r>
            <w:proofErr w:type="spellEnd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tehnologije</w:t>
            </w:r>
            <w:proofErr w:type="spellEnd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i</w:t>
            </w:r>
            <w:proofErr w:type="spellEnd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inženjerstvo</w:t>
            </w:r>
            <w:proofErr w:type="spellEnd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:</w:t>
            </w:r>
            <w:proofErr w:type="gramEnd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urednik</w:t>
            </w:r>
            <w:proofErr w:type="spellEnd"/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Maja Anđelković</w:t>
            </w:r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. 2024, </w:t>
            </w:r>
            <w:proofErr w:type="spellStart"/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год</w:t>
            </w:r>
            <w:proofErr w:type="spellEnd"/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. 2, </w:t>
            </w:r>
            <w:proofErr w:type="spellStart"/>
            <w:proofErr w:type="gramStart"/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бр</w:t>
            </w:r>
            <w:proofErr w:type="spellEnd"/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..</w:t>
            </w:r>
            <w:proofErr w:type="gramEnd"/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2, </w:t>
            </w:r>
            <w:proofErr w:type="spellStart"/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стр</w:t>
            </w:r>
            <w:proofErr w:type="spellEnd"/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. 263-282, </w:t>
            </w:r>
            <w:proofErr w:type="spellStart"/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tabele</w:t>
            </w:r>
            <w:proofErr w:type="spellEnd"/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. ISSN 2956-2473. </w:t>
            </w:r>
            <w:hyperlink r:id="rId4" w:history="1">
              <w:r w:rsidRPr="00332C10">
                <w:rPr>
                  <w:rStyle w:val="Hyperlink0"/>
                  <w:rFonts w:eastAsia="Arial Unicode MS"/>
                  <w:spacing w:val="-4"/>
                  <w:shd w:val="clear" w:color="auto" w:fill="FFFFFF"/>
                </w:rPr>
                <w:t>https://www.fiti.edu.rs/sr/conferences-journals/antim</w:t>
              </w:r>
            </w:hyperlink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spacing w:val="-4"/>
                  <w:shd w:val="clear" w:color="auto" w:fill="FFFFFF"/>
                </w:rPr>
                <w:t>152857097</w:t>
              </w:r>
            </w:hyperlink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]</w:t>
            </w:r>
          </w:p>
        </w:tc>
      </w:tr>
      <w:tr w:rsidR="0050492A" w:rsidRPr="00332C10" w14:paraId="44C6FB57" w14:textId="77777777" w:rsidTr="00CD7CA6">
        <w:trPr>
          <w:trHeight w:val="387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E2CE2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C9E70" w14:textId="77777777" w:rsidR="0050492A" w:rsidRPr="00332C10" w:rsidRDefault="0050492A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MIHAJLOVIĆ, Milan, </w:t>
            </w:r>
            <w:r w:rsidRPr="00332C10">
              <w:rPr>
                <w:rStyle w:val="None"/>
                <w:rFonts w:eastAsia="Cambria"/>
                <w:b/>
                <w:bCs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TODOROV, Janko.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Analiza </w:t>
            </w:r>
            <w:proofErr w:type="spellStart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uticaja</w:t>
            </w:r>
            <w:proofErr w:type="spellEnd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nedostatka</w:t>
            </w:r>
            <w:proofErr w:type="spellEnd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resursa</w:t>
            </w:r>
            <w:proofErr w:type="spellEnd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i</w:t>
            </w:r>
            <w:proofErr w:type="spellEnd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satisfakcija</w:t>
            </w:r>
            <w:proofErr w:type="spellEnd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stanovništva</w:t>
            </w:r>
            <w:proofErr w:type="spellEnd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. 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ru-RU"/>
              </w:rPr>
              <w:t>Одрживи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ru-RU"/>
              </w:rPr>
              <w:t>развој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. 2024, </w:t>
            </w:r>
            <w:proofErr w:type="gramStart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god</w:t>
            </w:r>
            <w:proofErr w:type="gramEnd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. 5, br. 1, str. 47-62, </w:t>
            </w:r>
            <w:proofErr w:type="spellStart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tabele</w:t>
            </w:r>
            <w:proofErr w:type="spellEnd"/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. ISSN 2683-3654. DOI: 10.5937/OdrRaz2401047M. [COBISS.SR-ID </w:t>
            </w:r>
            <w:r w:rsidRPr="00332C10">
              <w:rPr>
                <w:rStyle w:val="None"/>
                <w:rFonts w:eastAsia="Cambria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pt-PT"/>
              </w:rPr>
              <w:t>147348233]</w:t>
            </w:r>
          </w:p>
        </w:tc>
      </w:tr>
      <w:tr w:rsidR="0050492A" w:rsidRPr="0087441A" w14:paraId="4387BA8D" w14:textId="77777777" w:rsidTr="00CD7CA6">
        <w:trPr>
          <w:trHeight w:val="630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50B7A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61D1C" w14:textId="77777777" w:rsidR="0050492A" w:rsidRPr="0087441A" w:rsidRDefault="0050492A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87441A">
              <w:rPr>
                <w:b/>
                <w:b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TODOROV, Janko.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Marketinški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aspekt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osiguranja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poljoprivrednika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u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eri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klimatskih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promena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. U: </w:t>
            </w:r>
            <w:proofErr w:type="spellStart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Istaknuti</w:t>
            </w:r>
            <w:proofErr w:type="spellEnd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tematski</w:t>
            </w:r>
            <w:proofErr w:type="spellEnd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zbornik</w:t>
            </w:r>
            <w:proofErr w:type="spellEnd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radova</w:t>
            </w:r>
            <w:proofErr w:type="spellEnd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vodećeg</w:t>
            </w:r>
            <w:proofErr w:type="spellEnd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nacionalnog</w:t>
            </w:r>
            <w:proofErr w:type="spellEnd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značaja</w:t>
            </w:r>
            <w:proofErr w:type="spellEnd"/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= Proceedings</w:t>
            </w:r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. Beograd: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Centar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za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strateška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istraživanja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nacionalne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bezbednosti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- CESNA B: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Međunarodna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Akademija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Nauka,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Umetnosti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i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Bezbednosti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- MANUB; Veliko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Trnovo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: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Univerzitet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"Sveti Kiril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i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Metodij", 2024. Str. 371-384.,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ilustr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.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Edicija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Bezbednost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u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postmodernom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ambijentu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, </w:t>
            </w:r>
            <w:proofErr w:type="spellStart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knj</w:t>
            </w:r>
            <w:proofErr w:type="spellEnd"/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. 40. ISBN 978-86-85985-53-9. [COBISS.SR-ID </w:t>
            </w:r>
            <w:hyperlink r:id="rId6" w:history="1">
              <w:r w:rsidRPr="0087441A">
                <w:rPr>
                  <w:rStyle w:val="Hyperlink0"/>
                  <w:rFonts w:eastAsia="Arial Unicode MS"/>
                  <w:spacing w:val="-4"/>
                  <w:shd w:val="clear" w:color="auto" w:fill="FFFFFF"/>
                </w:rPr>
                <w:t>143193097</w:t>
              </w:r>
            </w:hyperlink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]</w:t>
            </w:r>
          </w:p>
        </w:tc>
      </w:tr>
      <w:tr w:rsidR="0050492A" w:rsidRPr="00332C10" w14:paraId="7E0F723E" w14:textId="77777777" w:rsidTr="00CD7CA6">
        <w:trPr>
          <w:trHeight w:val="118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C84F8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5FE75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r w:rsidRPr="00332C10">
              <w:rPr>
                <w:b/>
                <w:bCs/>
                <w:color w:val="373737"/>
                <w:kern w:val="32"/>
                <w:sz w:val="18"/>
                <w:szCs w:val="18"/>
                <w:u w:color="373737"/>
              </w:rPr>
              <w:t>TODOROV, Janko,</w:t>
            </w:r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Ponašanje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potrošača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na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svetskom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globalnom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tržištu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usled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deficita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hrane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i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energenata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,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naučna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konferencija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“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Društvena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konzistentnost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i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kauzalnost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sa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akcentom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na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Kolubarski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okrug”,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tematski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zbornik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“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Bezbednost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u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postmodernom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ambijentu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”,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Centar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za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strateška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istraživanja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nacionalne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bezbednosti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- CESNA B Beograd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i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Međunarodna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Akademija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Nauka,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Umetnosti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i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Bezbednosti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- MANUB Veliko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Trnovo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: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Univerzitet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"Sveti Kiril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i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Metodij”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potvrda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o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prihvatanju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</w:t>
            </w:r>
            <w:proofErr w:type="spellStart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>rada</w:t>
            </w:r>
            <w:proofErr w:type="spellEnd"/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br</w:t>
            </w:r>
            <w:r w:rsidRPr="00332C10">
              <w:rPr>
                <w:color w:val="0432FF"/>
                <w:kern w:val="32"/>
                <w:sz w:val="18"/>
                <w:szCs w:val="18"/>
                <w:u w:color="373737"/>
              </w:rPr>
              <w:t>. 03 - 06/2024</w:t>
            </w:r>
          </w:p>
        </w:tc>
      </w:tr>
      <w:tr w:rsidR="0050492A" w:rsidRPr="0087441A" w14:paraId="1D75FA18" w14:textId="77777777" w:rsidTr="00CD7CA6">
        <w:trPr>
          <w:trHeight w:val="261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EA704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A1B4C" w14:textId="77777777" w:rsidR="0050492A" w:rsidRPr="0087441A" w:rsidRDefault="0050492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Hemed, Ramadhani Issa; </w:t>
            </w:r>
            <w:proofErr w:type="spellStart"/>
            <w:r w:rsidRPr="0087441A">
              <w:rPr>
                <w:rFonts w:ascii="Times New Roman" w:hAnsi="Times New Roman" w:cs="Times New Roman"/>
                <w:sz w:val="18"/>
                <w:szCs w:val="18"/>
              </w:rPr>
              <w:t>Dašić</w:t>
            </w:r>
            <w:proofErr w:type="spellEnd"/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, Miloš; </w:t>
            </w:r>
            <w:r w:rsidRPr="0087441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Todorov, </w:t>
            </w:r>
            <w:proofErr w:type="gramStart"/>
            <w:r w:rsidRPr="0087441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Janko</w:t>
            </w:r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7441A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proofErr w:type="spellStart"/>
            <w:r w:rsidRPr="0087441A">
              <w:rPr>
                <w:rFonts w:ascii="Times New Roman" w:hAnsi="Times New Roman" w:cs="Times New Roman"/>
                <w:sz w:val="18"/>
                <w:szCs w:val="18"/>
              </w:rPr>
              <w:t>Uloga</w:t>
            </w:r>
            <w:proofErr w:type="spellEnd"/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441A">
              <w:rPr>
                <w:rFonts w:ascii="Times New Roman" w:hAnsi="Times New Roman" w:cs="Times New Roman"/>
                <w:sz w:val="18"/>
                <w:szCs w:val="18"/>
              </w:rPr>
              <w:t>logistike</w:t>
            </w:r>
            <w:proofErr w:type="spellEnd"/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 u </w:t>
            </w:r>
            <w:proofErr w:type="spellStart"/>
            <w:r w:rsidRPr="0087441A">
              <w:rPr>
                <w:rFonts w:ascii="Times New Roman" w:hAnsi="Times New Roman" w:cs="Times New Roman"/>
                <w:sz w:val="18"/>
                <w:szCs w:val="18"/>
              </w:rPr>
              <w:t>stvaranju</w:t>
            </w:r>
            <w:proofErr w:type="spellEnd"/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441A">
              <w:rPr>
                <w:rFonts w:ascii="Times New Roman" w:hAnsi="Times New Roman" w:cs="Times New Roman"/>
                <w:sz w:val="18"/>
                <w:szCs w:val="18"/>
              </w:rPr>
              <w:t>vrednosti</w:t>
            </w:r>
            <w:proofErr w:type="spellEnd"/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441A">
              <w:rPr>
                <w:rFonts w:ascii="Times New Roman" w:hAnsi="Times New Roman" w:cs="Times New Roman"/>
                <w:sz w:val="18"/>
                <w:szCs w:val="18"/>
              </w:rPr>
              <w:t>preduzeća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87441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ab/>
              <w:t>Oditor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87441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ab/>
              <w:t>vol. 8 br. 3 str. 143-168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87441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Beograd : Centar za ekonomska i finansijska istraživanja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 2022.</w:t>
            </w:r>
          </w:p>
        </w:tc>
      </w:tr>
      <w:tr w:rsidR="0050492A" w:rsidRPr="00332C10" w14:paraId="21F5902C" w14:textId="77777777" w:rsidTr="00CD7CA6">
        <w:trPr>
          <w:trHeight w:val="80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82922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E2F5" w14:textId="77777777" w:rsidR="0050492A" w:rsidRPr="00332C10" w:rsidRDefault="0050492A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NUMANOVIĆ DULJEVIĆ,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Birsena</w:t>
            </w:r>
            <w:proofErr w:type="spellEnd"/>
            <w:r w:rsidRPr="00332C10">
              <w:rPr>
                <w:rStyle w:val="None"/>
                <w:b/>
                <w:bCs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, TODOROV, Janko. </w:t>
            </w:r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The Functioning of the Eurasian Economic Union and Turkey`s Role in the Conflict Environment =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Функционирането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на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Евразийския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икономически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сюз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 и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ролята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на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Турция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 в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среда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на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конфликти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. </w:t>
            </w:r>
            <w:proofErr w:type="spellStart"/>
            <w:r w:rsidRPr="00332C10">
              <w:rPr>
                <w:rStyle w:val="None"/>
                <w:i/>
                <w:iCs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NotaBene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. 2023,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год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. 60,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бр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. 1, </w:t>
            </w:r>
            <w:proofErr w:type="spellStart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стр</w:t>
            </w:r>
            <w:proofErr w:type="spellEnd"/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. 140-147. ISSN 1313-7859. </w:t>
            </w:r>
            <w:hyperlink r:id="rId7" w:history="1">
              <w:r w:rsidRPr="00332C10">
                <w:rPr>
                  <w:rStyle w:val="Hyperlink2"/>
                  <w:spacing w:val="-3"/>
                  <w:sz w:val="18"/>
                  <w:szCs w:val="18"/>
                  <w:shd w:val="clear" w:color="auto" w:fill="FFFFFF"/>
                </w:rPr>
                <w:t>https://notabene-bg.org/uploads/articles_pdf/notabene-bg_org-read1436.pdf</w:t>
              </w:r>
            </w:hyperlink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. [COBISS.SR-ID </w:t>
            </w:r>
            <w:hyperlink r:id="rId8" w:history="1">
              <w:r w:rsidRPr="00332C10">
                <w:rPr>
                  <w:rStyle w:val="Hyperlink2"/>
                  <w:spacing w:val="-3"/>
                  <w:sz w:val="18"/>
                  <w:szCs w:val="18"/>
                  <w:shd w:val="clear" w:color="auto" w:fill="FFFFFF"/>
                </w:rPr>
                <w:t>136795657</w:t>
              </w:r>
            </w:hyperlink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]</w:t>
            </w:r>
          </w:p>
        </w:tc>
      </w:tr>
      <w:tr w:rsidR="0050492A" w:rsidRPr="00332C10" w14:paraId="475AC9A2" w14:textId="77777777" w:rsidTr="00CD7CA6">
        <w:trPr>
          <w:trHeight w:val="100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8A02E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5E764" w14:textId="77777777" w:rsidR="0050492A" w:rsidRPr="00332C10" w:rsidRDefault="0050492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7441A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TODOROV, Janko.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Uslovi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egzistencije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preduzeća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savremenom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tržištu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U: NEŠKOVIĆ, Slobodan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.), PROTIĆ, Marina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.). 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Istaknuti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tematski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radova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vodećeg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nacionalnog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znač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sr-Latn-RS"/>
              </w:rPr>
              <w:t>aja = Proceedings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Centar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strateška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istraživanja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nacionalne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bezbednosti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- CESNA B: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Međunarodna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Akademija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Nauka,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Umetnosti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Bezbednosti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- MANUB; Veliko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Trnovo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"Sveti Kiril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Metodij", 2022. Str. 259-272.,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autorova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slika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Edicija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Bezbednost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postmodernom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ambijentu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knj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37. ISBN 978-86-85985-50-8. [COBISS.SR-ID </w:t>
            </w:r>
            <w:hyperlink r:id="rId9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124798217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50492A" w:rsidRPr="0049709C" w14:paraId="50FD005A" w14:textId="77777777" w:rsidTr="00CD7CA6">
        <w:trPr>
          <w:trHeight w:val="661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631AF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CB447" w14:textId="77777777" w:rsidR="0050492A" w:rsidRPr="0049709C" w:rsidRDefault="0050492A" w:rsidP="00CD7CA6">
            <w:pPr>
              <w:keepNext/>
              <w:shd w:val="clear" w:color="auto" w:fill="FFFFFF"/>
              <w:suppressAutoHyphens/>
              <w:outlineLvl w:val="0"/>
              <w:rPr>
                <w:sz w:val="18"/>
                <w:szCs w:val="18"/>
                <w:lang w:val="sr-Cyrl-RS"/>
              </w:rPr>
            </w:pPr>
            <w:r w:rsidRPr="0049709C">
              <w:rPr>
                <w:sz w:val="18"/>
                <w:szCs w:val="18"/>
              </w:rPr>
              <w:t xml:space="preserve">Madžar, </w:t>
            </w:r>
            <w:proofErr w:type="gramStart"/>
            <w:r w:rsidRPr="0049709C">
              <w:rPr>
                <w:sz w:val="18"/>
                <w:szCs w:val="18"/>
              </w:rPr>
              <w:t>Lidija  ;</w:t>
            </w:r>
            <w:proofErr w:type="gramEnd"/>
            <w:r w:rsidRPr="0049709C">
              <w:rPr>
                <w:sz w:val="18"/>
                <w:szCs w:val="18"/>
              </w:rPr>
              <w:t xml:space="preserve"> </w:t>
            </w:r>
            <w:proofErr w:type="spellStart"/>
            <w:r w:rsidRPr="0049709C">
              <w:rPr>
                <w:sz w:val="18"/>
                <w:szCs w:val="18"/>
              </w:rPr>
              <w:t>Stojiljković</w:t>
            </w:r>
            <w:proofErr w:type="spellEnd"/>
            <w:r w:rsidRPr="0049709C">
              <w:rPr>
                <w:sz w:val="18"/>
                <w:szCs w:val="18"/>
              </w:rPr>
              <w:t xml:space="preserve">, Jasmina; </w:t>
            </w:r>
            <w:r w:rsidRPr="0049709C">
              <w:rPr>
                <w:b/>
                <w:bCs/>
                <w:sz w:val="18"/>
                <w:szCs w:val="18"/>
              </w:rPr>
              <w:t>Todorov, Janko</w:t>
            </w:r>
            <w:r>
              <w:rPr>
                <w:sz w:val="18"/>
                <w:szCs w:val="18"/>
                <w:lang w:val="sr-Cyrl-RS"/>
              </w:rPr>
              <w:t xml:space="preserve">., </w:t>
            </w:r>
            <w:r w:rsidRPr="0049709C">
              <w:rPr>
                <w:sz w:val="18"/>
                <w:szCs w:val="18"/>
                <w:lang w:val="sr-Cyrl-RS"/>
              </w:rPr>
              <w:tab/>
              <w:t>Empirical Evaluation of Sustainable Agricultural Management in Southeast European Countries Using Panel Data Analysis</w:t>
            </w:r>
            <w:r>
              <w:rPr>
                <w:sz w:val="18"/>
                <w:szCs w:val="18"/>
                <w:lang w:val="sr-Cyrl-RS"/>
              </w:rPr>
              <w:t xml:space="preserve">, </w:t>
            </w:r>
            <w:r w:rsidRPr="0049709C">
              <w:rPr>
                <w:sz w:val="18"/>
                <w:szCs w:val="18"/>
              </w:rPr>
              <w:t xml:space="preserve">  </w:t>
            </w:r>
            <w:proofErr w:type="spellStart"/>
            <w:r w:rsidRPr="0049709C">
              <w:rPr>
                <w:sz w:val="18"/>
                <w:szCs w:val="18"/>
              </w:rPr>
              <w:t>Ekonomika</w:t>
            </w:r>
            <w:proofErr w:type="spellEnd"/>
            <w:r w:rsidRPr="0049709C">
              <w:rPr>
                <w:sz w:val="18"/>
                <w:szCs w:val="18"/>
              </w:rPr>
              <w:t xml:space="preserve"> </w:t>
            </w:r>
            <w:proofErr w:type="spellStart"/>
            <w:r w:rsidRPr="0049709C">
              <w:rPr>
                <w:sz w:val="18"/>
                <w:szCs w:val="18"/>
              </w:rPr>
              <w:t>poljoprivrede</w:t>
            </w:r>
            <w:proofErr w:type="spellEnd"/>
            <w:r>
              <w:rPr>
                <w:sz w:val="18"/>
                <w:szCs w:val="18"/>
                <w:lang w:val="sr-Cyrl-RS"/>
              </w:rPr>
              <w:t xml:space="preserve">, </w:t>
            </w:r>
            <w:r w:rsidRPr="0049709C">
              <w:rPr>
                <w:sz w:val="18"/>
                <w:szCs w:val="18"/>
                <w:lang w:val="sr-Cyrl-RS"/>
              </w:rPr>
              <w:tab/>
              <w:t>vol. Vol. 71 br. br. 2 str. str. 653-665.</w:t>
            </w:r>
            <w:r>
              <w:t xml:space="preserve"> </w:t>
            </w:r>
            <w:r w:rsidRPr="0049709C">
              <w:rPr>
                <w:sz w:val="18"/>
                <w:szCs w:val="18"/>
                <w:lang w:val="sr-Cyrl-RS"/>
              </w:rPr>
              <w:t>Beograd : Savez poljoprivrednih inženjera i tehničara Jugoslavije</w:t>
            </w:r>
            <w:r>
              <w:rPr>
                <w:sz w:val="18"/>
                <w:szCs w:val="18"/>
                <w:lang w:val="sr-Cyrl-RS"/>
              </w:rPr>
              <w:t>, 2024.</w:t>
            </w:r>
          </w:p>
        </w:tc>
      </w:tr>
      <w:tr w:rsidR="0050492A" w:rsidRPr="0049709C" w14:paraId="18C4C3F4" w14:textId="77777777" w:rsidTr="00CD7CA6">
        <w:trPr>
          <w:trHeight w:val="661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36C1E" w14:textId="77777777" w:rsidR="0050492A" w:rsidRPr="0049709C" w:rsidRDefault="0050492A" w:rsidP="00CD7CA6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77232" w14:textId="77777777" w:rsidR="0050492A" w:rsidRPr="0049709C" w:rsidRDefault="0050492A" w:rsidP="00CD7CA6">
            <w:pPr>
              <w:keepNext/>
              <w:shd w:val="clear" w:color="auto" w:fill="FFFFFF"/>
              <w:suppressAutoHyphens/>
              <w:outlineLvl w:val="0"/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</w:pPr>
            <w:proofErr w:type="spellStart"/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Ћатовић</w:t>
            </w:r>
            <w:proofErr w:type="spellEnd"/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, </w:t>
            </w:r>
            <w:proofErr w:type="spellStart"/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Азра</w:t>
            </w:r>
            <w:proofErr w:type="spellEnd"/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; </w:t>
            </w:r>
            <w:proofErr w:type="spellStart"/>
            <w:r w:rsidRPr="0049709C">
              <w:rPr>
                <w:rFonts w:eastAsia="Cambria"/>
                <w:b/>
                <w:bCs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Тодоров</w:t>
            </w:r>
            <w:proofErr w:type="spellEnd"/>
            <w:r w:rsidRPr="0049709C">
              <w:rPr>
                <w:rFonts w:eastAsia="Cambria"/>
                <w:b/>
                <w:bCs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, </w:t>
            </w:r>
            <w:proofErr w:type="gramStart"/>
            <w:r w:rsidRPr="0049709C">
              <w:rPr>
                <w:rFonts w:eastAsia="Cambria"/>
                <w:b/>
                <w:bCs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Јанко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 ;</w:t>
            </w:r>
            <w:proofErr w:type="gramEnd"/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Рајковић</w:t>
            </w:r>
            <w:proofErr w:type="spellEnd"/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, </w:t>
            </w:r>
            <w:proofErr w:type="spellStart"/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Александар</w:t>
            </w:r>
            <w:proofErr w:type="spellEnd"/>
            <w:r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 xml:space="preserve">., 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>Енергетски ресурси и управљање економским развојем држава Балкана</w:t>
            </w:r>
            <w:r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 xml:space="preserve">, 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>Evropsko zakonodavstvo</w:t>
            </w:r>
            <w:r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 xml:space="preserve">, 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>vol. 23 br. 85 str. 151-164</w:t>
            </w:r>
            <w:r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 xml:space="preserve">, 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>Beograd : Ministarstvo pravde Republike Srbije : Institut za međunarodnu politiku i privredu, 2024.</w:t>
            </w:r>
          </w:p>
        </w:tc>
      </w:tr>
      <w:tr w:rsidR="0050492A" w:rsidRPr="0087441A" w14:paraId="5228F2E4" w14:textId="77777777" w:rsidTr="00CD7CA6">
        <w:trPr>
          <w:trHeight w:val="661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E2EAC" w14:textId="77777777" w:rsidR="0050492A" w:rsidRPr="0049709C" w:rsidRDefault="0050492A" w:rsidP="00CD7CA6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10.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15DD2" w14:textId="77777777" w:rsidR="0050492A" w:rsidRPr="0087441A" w:rsidRDefault="0050492A" w:rsidP="00CD7CA6">
            <w:pPr>
              <w:keepNext/>
              <w:shd w:val="clear" w:color="auto" w:fill="FFFFFF"/>
              <w:suppressAutoHyphens/>
              <w:outlineLvl w:val="0"/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</w:pPr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TODOROV, Janko.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Proces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preduzetničkog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učenja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u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funkciji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razvoja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preduzetničke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kulture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i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alternativnih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modela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finansiranja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.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Zbornik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radova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-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Internacionalni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Univerzitet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Travnik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:</w:t>
            </w:r>
            <w:proofErr w:type="gram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ekologija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i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proofErr w:type="spell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saobraćaj</w:t>
            </w:r>
            <w:proofErr w:type="spell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. 2022, </w:t>
            </w:r>
            <w:proofErr w:type="gramStart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god</w:t>
            </w:r>
            <w:proofErr w:type="gramEnd"/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. 11, br. 1, str. 475-483. ISSN 2232-8807. [COBISS.SR-ID 125072393]</w:t>
            </w:r>
          </w:p>
        </w:tc>
      </w:tr>
      <w:tr w:rsidR="0050492A" w:rsidRPr="00332C10" w14:paraId="420D2E80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AF81D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0492A" w:rsidRPr="00332C10" w14:paraId="04C6240D" w14:textId="77777777" w:rsidTr="00CD7CA6">
        <w:trPr>
          <w:trHeight w:val="202"/>
        </w:trPr>
        <w:tc>
          <w:tcPr>
            <w:tcW w:w="3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DC6A9" w14:textId="77777777" w:rsidR="0050492A" w:rsidRPr="001E39E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AF2ED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r w:rsidRPr="001E39E0">
              <w:rPr>
                <w:sz w:val="18"/>
                <w:szCs w:val="18"/>
              </w:rPr>
              <w:t>Google scholar 2</w:t>
            </w:r>
          </w:p>
        </w:tc>
      </w:tr>
      <w:tr w:rsidR="0050492A" w:rsidRPr="00332C10" w14:paraId="3546122A" w14:textId="77777777" w:rsidTr="00CD7CA6">
        <w:trPr>
          <w:trHeight w:val="202"/>
        </w:trPr>
        <w:tc>
          <w:tcPr>
            <w:tcW w:w="3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1B1CF" w14:textId="77777777" w:rsidR="0050492A" w:rsidRPr="001E39E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F16AE" w14:textId="77777777" w:rsidR="0050492A" w:rsidRPr="00332C10" w:rsidRDefault="0050492A" w:rsidP="00CD7CA6">
            <w:pPr>
              <w:rPr>
                <w:sz w:val="18"/>
                <w:szCs w:val="18"/>
                <w:lang w:val="ru-RU"/>
              </w:rPr>
            </w:pPr>
            <w:r w:rsidRPr="001E39E0">
              <w:rPr>
                <w:sz w:val="18"/>
                <w:szCs w:val="18"/>
                <w:lang w:val="ru-RU"/>
              </w:rPr>
              <w:t xml:space="preserve">  M24</w:t>
            </w:r>
            <w:r>
              <w:rPr>
                <w:sz w:val="18"/>
                <w:szCs w:val="18"/>
                <w:lang w:val="ru-RU"/>
              </w:rPr>
              <w:t xml:space="preserve"> :3</w:t>
            </w:r>
          </w:p>
        </w:tc>
      </w:tr>
      <w:tr w:rsidR="0050492A" w:rsidRPr="00332C10" w14:paraId="675EE621" w14:textId="77777777" w:rsidTr="00CD7CA6">
        <w:trPr>
          <w:trHeight w:val="222"/>
        </w:trPr>
        <w:tc>
          <w:tcPr>
            <w:tcW w:w="3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39FF6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C7DE1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</w:p>
        </w:tc>
        <w:tc>
          <w:tcPr>
            <w:tcW w:w="4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5EE96" w14:textId="77777777" w:rsidR="0050492A" w:rsidRPr="00332C10" w:rsidRDefault="0050492A" w:rsidP="00CD7CA6">
            <w:pPr>
              <w:rPr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color w:val="000000"/>
                <w:sz w:val="18"/>
                <w:szCs w:val="18"/>
                <w:u w:color="000000"/>
              </w:rPr>
              <w:t>Међународни</w:t>
            </w:r>
            <w:proofErr w:type="spellEnd"/>
          </w:p>
        </w:tc>
      </w:tr>
      <w:tr w:rsidR="0050492A" w:rsidRPr="00332C10" w14:paraId="4D4DA644" w14:textId="77777777" w:rsidTr="00CD7CA6">
        <w:trPr>
          <w:trHeight w:val="202"/>
        </w:trPr>
        <w:tc>
          <w:tcPr>
            <w:tcW w:w="2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F60B9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E5FCA" w14:textId="77777777" w:rsidR="0050492A" w:rsidRPr="00332C10" w:rsidRDefault="0050492A" w:rsidP="00CD7CA6">
            <w:pPr>
              <w:rPr>
                <w:sz w:val="18"/>
                <w:szCs w:val="18"/>
              </w:rPr>
            </w:pPr>
          </w:p>
        </w:tc>
      </w:tr>
      <w:tr w:rsidR="0050492A" w:rsidRPr="00332C10" w14:paraId="40EE56B9" w14:textId="77777777" w:rsidTr="00CD7CA6">
        <w:trPr>
          <w:trHeight w:val="4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06F65" w14:textId="77777777" w:rsidR="0050492A" w:rsidRPr="00332C10" w:rsidRDefault="0050492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 –</w:t>
            </w:r>
          </w:p>
        </w:tc>
      </w:tr>
    </w:tbl>
    <w:p w14:paraId="1521ADD8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33F"/>
    <w:rsid w:val="000D1F81"/>
    <w:rsid w:val="000D3D1E"/>
    <w:rsid w:val="0016333F"/>
    <w:rsid w:val="0050492A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F0F58D-D33A-4E27-BB07-2E76B2DD8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0492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ne">
    <w:name w:val="None"/>
    <w:rsid w:val="0050492A"/>
  </w:style>
  <w:style w:type="character" w:customStyle="1" w:styleId="Hyperlink0">
    <w:name w:val="Hyperlink.0"/>
    <w:basedOn w:val="None"/>
    <w:rsid w:val="0050492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50492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50492A"/>
    <w:rPr>
      <w:color w:val="0432FF"/>
      <w:u w:val="single"/>
      <w:lang w:val="en-US"/>
    </w:rPr>
  </w:style>
  <w:style w:type="paragraph" w:customStyle="1" w:styleId="Default">
    <w:name w:val="Default"/>
    <w:rsid w:val="0050492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50492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50492A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50492A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50492A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3679565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otabene-bg.org/uploads/articles_pdf/notabene-bg_org-read1436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319309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cobiss.net/cobiss/sr/sr_Latn/bib/15285709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fiti.edu.rs/sr/conferences-journals/antim" TargetMode="External"/><Relationship Id="rId9" Type="http://schemas.openxmlformats.org/officeDocument/2006/relationships/hyperlink" Target="https://plus.cobiss.net/cobiss/sr/sr_Latn/bib/1247982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863</Words>
  <Characters>4920</Characters>
  <Application>Microsoft Office Word</Application>
  <DocSecurity>0</DocSecurity>
  <Lines>41</Lines>
  <Paragraphs>11</Paragraphs>
  <ScaleCrop>false</ScaleCrop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2024-10-25T18:10:00Z</dcterms:created>
  <dcterms:modified xsi:type="dcterms:W3CDTF">2024-10-25T18:10:00Z</dcterms:modified>
</cp:coreProperties>
</file>